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26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1098"/>
        <w:gridCol w:w="1389"/>
        <w:gridCol w:w="2551"/>
        <w:gridCol w:w="3969"/>
        <w:gridCol w:w="2016"/>
        <w:gridCol w:w="2396"/>
      </w:tblGrid>
      <w:tr w:rsidR="005D5F1D" w:rsidRPr="001A69B8" w:rsidTr="005D5F1D">
        <w:trPr>
          <w:trHeight w:val="611"/>
        </w:trPr>
        <w:tc>
          <w:tcPr>
            <w:tcW w:w="1307" w:type="dxa"/>
            <w:shd w:val="clear" w:color="auto" w:fill="C0C0C0"/>
          </w:tcPr>
          <w:p w:rsidR="005D5F1D" w:rsidRPr="005D5F1D" w:rsidRDefault="005D5F1D" w:rsidP="001543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5F1D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1098" w:type="dxa"/>
            <w:shd w:val="clear" w:color="auto" w:fill="C0C0C0"/>
          </w:tcPr>
          <w:p w:rsidR="005D5F1D" w:rsidRPr="005D5F1D" w:rsidRDefault="005D5F1D" w:rsidP="001543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5F1D">
              <w:rPr>
                <w:rFonts w:asciiTheme="minorHAnsi" w:hAnsiTheme="minorHAnsi"/>
                <w:b/>
                <w:sz w:val="22"/>
                <w:szCs w:val="22"/>
              </w:rPr>
              <w:t>Tijdstip</w:t>
            </w:r>
          </w:p>
        </w:tc>
        <w:tc>
          <w:tcPr>
            <w:tcW w:w="1389" w:type="dxa"/>
            <w:shd w:val="clear" w:color="auto" w:fill="C0C0C0"/>
          </w:tcPr>
          <w:p w:rsidR="005D5F1D" w:rsidRPr="005D5F1D" w:rsidRDefault="005D5F1D" w:rsidP="001543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5F1D">
              <w:rPr>
                <w:rFonts w:asciiTheme="minorHAnsi" w:hAnsiTheme="minorHAnsi"/>
                <w:b/>
                <w:sz w:val="22"/>
                <w:szCs w:val="22"/>
              </w:rPr>
              <w:t>Locatie</w:t>
            </w:r>
          </w:p>
        </w:tc>
        <w:tc>
          <w:tcPr>
            <w:tcW w:w="2551" w:type="dxa"/>
            <w:shd w:val="clear" w:color="auto" w:fill="C0C0C0"/>
          </w:tcPr>
          <w:p w:rsidR="005D5F1D" w:rsidRPr="005D5F1D" w:rsidRDefault="005D5F1D" w:rsidP="001543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5F1D">
              <w:rPr>
                <w:rFonts w:asciiTheme="minorHAnsi" w:hAnsiTheme="minorHAnsi"/>
                <w:b/>
                <w:sz w:val="22"/>
                <w:szCs w:val="22"/>
              </w:rPr>
              <w:t>Onderwijs</w:t>
            </w:r>
          </w:p>
        </w:tc>
        <w:tc>
          <w:tcPr>
            <w:tcW w:w="3969" w:type="dxa"/>
            <w:shd w:val="clear" w:color="auto" w:fill="C0C0C0"/>
          </w:tcPr>
          <w:p w:rsidR="005D5F1D" w:rsidRPr="005D5F1D" w:rsidRDefault="005D5F1D" w:rsidP="001543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5F1D">
              <w:rPr>
                <w:rFonts w:asciiTheme="minorHAnsi" w:hAnsiTheme="minorHAnsi"/>
                <w:b/>
                <w:sz w:val="22"/>
                <w:szCs w:val="22"/>
              </w:rPr>
              <w:t>Onderwerp</w:t>
            </w:r>
          </w:p>
        </w:tc>
        <w:tc>
          <w:tcPr>
            <w:tcW w:w="2016" w:type="dxa"/>
            <w:shd w:val="clear" w:color="auto" w:fill="C0C0C0"/>
          </w:tcPr>
          <w:p w:rsidR="005D5F1D" w:rsidRPr="005D5F1D" w:rsidRDefault="005D5F1D" w:rsidP="001543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5F1D">
              <w:rPr>
                <w:rFonts w:asciiTheme="minorHAnsi" w:hAnsiTheme="minorHAnsi"/>
                <w:b/>
                <w:sz w:val="22"/>
                <w:szCs w:val="22"/>
              </w:rPr>
              <w:t>AIOS</w:t>
            </w:r>
          </w:p>
        </w:tc>
        <w:tc>
          <w:tcPr>
            <w:tcW w:w="2396" w:type="dxa"/>
            <w:shd w:val="clear" w:color="auto" w:fill="C0C0C0"/>
          </w:tcPr>
          <w:p w:rsidR="005D5F1D" w:rsidRPr="005D5F1D" w:rsidRDefault="005D5F1D" w:rsidP="001543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5F1D">
              <w:rPr>
                <w:rFonts w:asciiTheme="minorHAnsi" w:hAnsiTheme="minorHAnsi"/>
                <w:b/>
                <w:sz w:val="22"/>
                <w:szCs w:val="22"/>
              </w:rPr>
              <w:t>Supervisor/ Beoogde</w:t>
            </w:r>
          </w:p>
          <w:p w:rsidR="005D5F1D" w:rsidRPr="005D5F1D" w:rsidRDefault="005D5F1D" w:rsidP="001543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5F1D">
              <w:rPr>
                <w:rFonts w:asciiTheme="minorHAnsi" w:hAnsiTheme="minorHAnsi"/>
                <w:b/>
                <w:sz w:val="22"/>
                <w:szCs w:val="22"/>
              </w:rPr>
              <w:t>Externe spreker</w:t>
            </w:r>
          </w:p>
        </w:tc>
      </w:tr>
      <w:tr w:rsidR="005D5F1D" w:rsidRPr="001A69B8" w:rsidTr="005D5F1D">
        <w:trPr>
          <w:trHeight w:val="240"/>
        </w:trPr>
        <w:tc>
          <w:tcPr>
            <w:tcW w:w="1307" w:type="dxa"/>
          </w:tcPr>
          <w:p w:rsidR="005D5F1D" w:rsidRPr="001A69B8" w:rsidRDefault="00C61A42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="006A77D7">
              <w:rPr>
                <w:rFonts w:asciiTheme="minorHAnsi" w:hAnsiTheme="minorHAnsi"/>
                <w:sz w:val="22"/>
                <w:szCs w:val="22"/>
              </w:rPr>
              <w:t>-01-2020</w:t>
            </w:r>
          </w:p>
        </w:tc>
        <w:tc>
          <w:tcPr>
            <w:tcW w:w="1098" w:type="dxa"/>
          </w:tcPr>
          <w:p w:rsidR="005D5F1D" w:rsidRPr="001A69B8" w:rsidRDefault="005D5F1D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17:00-18:00u</w:t>
            </w:r>
          </w:p>
        </w:tc>
        <w:tc>
          <w:tcPr>
            <w:tcW w:w="1389" w:type="dxa"/>
          </w:tcPr>
          <w:p w:rsidR="005D5F1D" w:rsidRPr="001A69B8" w:rsidRDefault="00C61A42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Beatrixoord,</w:t>
            </w:r>
          </w:p>
        </w:tc>
        <w:tc>
          <w:tcPr>
            <w:tcW w:w="2551" w:type="dxa"/>
          </w:tcPr>
          <w:p w:rsidR="005D5F1D" w:rsidRPr="001A69B8" w:rsidRDefault="005D5F1D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FTO</w:t>
            </w:r>
          </w:p>
        </w:tc>
        <w:tc>
          <w:tcPr>
            <w:tcW w:w="3969" w:type="dxa"/>
          </w:tcPr>
          <w:p w:rsidR="005D5F1D" w:rsidRPr="001A69B8" w:rsidRDefault="00C61A42" w:rsidP="001543F0">
            <w:pPr>
              <w:rPr>
                <w:rFonts w:asciiTheme="minorHAnsi" w:hAnsiTheme="minorHAnsi"/>
                <w:sz w:val="22"/>
                <w:szCs w:val="22"/>
              </w:rPr>
            </w:pPr>
            <w:r w:rsidRPr="00C61A42">
              <w:rPr>
                <w:rFonts w:asciiTheme="minorHAnsi" w:hAnsiTheme="minorHAnsi"/>
                <w:sz w:val="22"/>
                <w:szCs w:val="22"/>
              </w:rPr>
              <w:t>Alcohol en revalidatie (in samenwerking met VNN)</w:t>
            </w:r>
          </w:p>
        </w:tc>
        <w:tc>
          <w:tcPr>
            <w:tcW w:w="2016" w:type="dxa"/>
          </w:tcPr>
          <w:p w:rsidR="005D5F1D" w:rsidRPr="001A69B8" w:rsidRDefault="00C61A42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Allersma</w:t>
            </w:r>
          </w:p>
        </w:tc>
        <w:tc>
          <w:tcPr>
            <w:tcW w:w="2396" w:type="dxa"/>
          </w:tcPr>
          <w:p w:rsidR="005D5F1D" w:rsidRPr="001A69B8" w:rsidRDefault="005D5F1D" w:rsidP="001543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F1D" w:rsidRPr="001A69B8" w:rsidTr="005D5F1D">
        <w:trPr>
          <w:trHeight w:val="240"/>
        </w:trPr>
        <w:tc>
          <w:tcPr>
            <w:tcW w:w="1307" w:type="dxa"/>
          </w:tcPr>
          <w:p w:rsidR="005D5F1D" w:rsidRDefault="00C61A42" w:rsidP="001543F0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6A77D7">
              <w:rPr>
                <w:rFonts w:asciiTheme="minorHAnsi" w:hAnsiTheme="minorHAnsi"/>
                <w:sz w:val="22"/>
                <w:szCs w:val="22"/>
              </w:rPr>
              <w:t>7-02-2020</w:t>
            </w:r>
          </w:p>
        </w:tc>
        <w:tc>
          <w:tcPr>
            <w:tcW w:w="1098" w:type="dxa"/>
          </w:tcPr>
          <w:p w:rsidR="005D5F1D" w:rsidRPr="001A69B8" w:rsidRDefault="005D5F1D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17:00-18:00u</w:t>
            </w:r>
          </w:p>
        </w:tc>
        <w:tc>
          <w:tcPr>
            <w:tcW w:w="1389" w:type="dxa"/>
          </w:tcPr>
          <w:p w:rsidR="005D5F1D" w:rsidRPr="001A69B8" w:rsidRDefault="00C61A42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UMCG, </w:t>
            </w:r>
          </w:p>
        </w:tc>
        <w:tc>
          <w:tcPr>
            <w:tcW w:w="2551" w:type="dxa"/>
          </w:tcPr>
          <w:p w:rsidR="005D5F1D" w:rsidRPr="001A69B8" w:rsidRDefault="005D5F1D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FTO</w:t>
            </w:r>
          </w:p>
        </w:tc>
        <w:tc>
          <w:tcPr>
            <w:tcW w:w="3969" w:type="dxa"/>
          </w:tcPr>
          <w:p w:rsidR="005D5F1D" w:rsidRDefault="00C61A42" w:rsidP="001543F0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C61A42">
              <w:rPr>
                <w:rFonts w:asciiTheme="minorHAnsi" w:hAnsiTheme="minorHAnsi"/>
                <w:sz w:val="22"/>
                <w:szCs w:val="22"/>
              </w:rPr>
              <w:t>Indicatiestelling suïcidaliteit psychiatrie (Ondanks expliciet uiten van suïcidale gedachten acht de psych. nl vaak geen acuut gevaar..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61A42">
              <w:rPr>
                <w:rFonts w:asciiTheme="minorHAnsi" w:hAnsiTheme="minorHAnsi"/>
                <w:sz w:val="22"/>
                <w:szCs w:val="22"/>
              </w:rPr>
              <w:t>hoezo?)</w:t>
            </w:r>
          </w:p>
        </w:tc>
        <w:tc>
          <w:tcPr>
            <w:tcW w:w="2016" w:type="dxa"/>
          </w:tcPr>
          <w:p w:rsidR="005D5F1D" w:rsidRPr="003A347B" w:rsidRDefault="00D63FEF" w:rsidP="001543F0">
            <w:pPr>
              <w:pStyle w:val="Geenafstand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Rienstra</w:t>
            </w:r>
          </w:p>
        </w:tc>
        <w:tc>
          <w:tcPr>
            <w:tcW w:w="2396" w:type="dxa"/>
          </w:tcPr>
          <w:p w:rsidR="005D5F1D" w:rsidRDefault="005D5F1D" w:rsidP="001543F0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F1D" w:rsidRPr="001A69B8" w:rsidTr="005D5F1D">
        <w:trPr>
          <w:trHeight w:val="240"/>
        </w:trPr>
        <w:tc>
          <w:tcPr>
            <w:tcW w:w="1307" w:type="dxa"/>
          </w:tcPr>
          <w:p w:rsidR="005D5F1D" w:rsidRPr="001A69B8" w:rsidRDefault="00380974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  <w:r w:rsidR="006A77D7">
              <w:rPr>
                <w:rFonts w:asciiTheme="minorHAnsi" w:hAnsiTheme="minorHAnsi"/>
                <w:sz w:val="22"/>
                <w:szCs w:val="22"/>
              </w:rPr>
              <w:t>-03-2020</w:t>
            </w:r>
          </w:p>
        </w:tc>
        <w:tc>
          <w:tcPr>
            <w:tcW w:w="1098" w:type="dxa"/>
          </w:tcPr>
          <w:p w:rsidR="005D5F1D" w:rsidRPr="001A69B8" w:rsidRDefault="005D5F1D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17:00-18:00u</w:t>
            </w:r>
          </w:p>
        </w:tc>
        <w:tc>
          <w:tcPr>
            <w:tcW w:w="1389" w:type="dxa"/>
          </w:tcPr>
          <w:p w:rsidR="005D5F1D" w:rsidRPr="00AB4728" w:rsidRDefault="00380974" w:rsidP="0038097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UMCG</w:t>
            </w:r>
            <w:r w:rsidR="006140DE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</w:tc>
        <w:tc>
          <w:tcPr>
            <w:tcW w:w="2551" w:type="dxa"/>
          </w:tcPr>
          <w:p w:rsidR="005D5F1D" w:rsidRPr="001A69B8" w:rsidRDefault="005D5F1D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FTO</w:t>
            </w:r>
          </w:p>
        </w:tc>
        <w:tc>
          <w:tcPr>
            <w:tcW w:w="3969" w:type="dxa"/>
          </w:tcPr>
          <w:p w:rsidR="005D5F1D" w:rsidRPr="001A69B8" w:rsidRDefault="00380974" w:rsidP="001543F0">
            <w:pPr>
              <w:rPr>
                <w:rFonts w:asciiTheme="minorHAnsi" w:hAnsiTheme="minorHAnsi"/>
                <w:sz w:val="22"/>
                <w:szCs w:val="22"/>
              </w:rPr>
            </w:pPr>
            <w:r w:rsidRPr="00670A08">
              <w:rPr>
                <w:rFonts w:asciiTheme="minorHAnsi" w:hAnsiTheme="minorHAnsi"/>
                <w:sz w:val="22"/>
                <w:szCs w:val="22"/>
              </w:rPr>
              <w:t>“Cheatsheet” belangrijke medicatie bij kinderen (vuistregels, wat is handig om paraat te hebben)</w:t>
            </w:r>
          </w:p>
        </w:tc>
        <w:tc>
          <w:tcPr>
            <w:tcW w:w="2016" w:type="dxa"/>
          </w:tcPr>
          <w:p w:rsidR="005D5F1D" w:rsidRPr="001A69B8" w:rsidRDefault="00380974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Postema</w:t>
            </w:r>
          </w:p>
        </w:tc>
        <w:tc>
          <w:tcPr>
            <w:tcW w:w="2396" w:type="dxa"/>
          </w:tcPr>
          <w:p w:rsidR="005D5F1D" w:rsidRPr="001A69B8" w:rsidRDefault="005D5F1D" w:rsidP="001543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F1D" w:rsidRPr="001A69B8" w:rsidTr="005D5F1D">
        <w:trPr>
          <w:trHeight w:val="240"/>
        </w:trPr>
        <w:tc>
          <w:tcPr>
            <w:tcW w:w="1307" w:type="dxa"/>
          </w:tcPr>
          <w:p w:rsidR="005D5F1D" w:rsidRPr="001A69B8" w:rsidRDefault="00380974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  <w:r w:rsidR="006A77D7">
              <w:rPr>
                <w:rFonts w:asciiTheme="minorHAnsi" w:hAnsiTheme="minorHAnsi"/>
                <w:sz w:val="22"/>
                <w:szCs w:val="22"/>
              </w:rPr>
              <w:t>-04-2020</w:t>
            </w:r>
          </w:p>
        </w:tc>
        <w:tc>
          <w:tcPr>
            <w:tcW w:w="1098" w:type="dxa"/>
          </w:tcPr>
          <w:p w:rsidR="005D5F1D" w:rsidRPr="001A69B8" w:rsidRDefault="005D5F1D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17:00-18:00u</w:t>
            </w:r>
          </w:p>
        </w:tc>
        <w:tc>
          <w:tcPr>
            <w:tcW w:w="1389" w:type="dxa"/>
          </w:tcPr>
          <w:p w:rsidR="005D5F1D" w:rsidRPr="00AB4728" w:rsidRDefault="005D5F1D" w:rsidP="0038097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D4B2F">
              <w:rPr>
                <w:rFonts w:asciiTheme="minorHAnsi" w:hAnsiTheme="minorHAnsi"/>
                <w:sz w:val="22"/>
                <w:szCs w:val="22"/>
              </w:rPr>
              <w:t>Beatrixoord</w:t>
            </w:r>
            <w:r w:rsidR="006140DE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</w:tc>
        <w:tc>
          <w:tcPr>
            <w:tcW w:w="2551" w:type="dxa"/>
          </w:tcPr>
          <w:p w:rsidR="005D5F1D" w:rsidRPr="001A69B8" w:rsidRDefault="005D5F1D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FTO</w:t>
            </w:r>
          </w:p>
        </w:tc>
        <w:tc>
          <w:tcPr>
            <w:tcW w:w="3969" w:type="dxa"/>
          </w:tcPr>
          <w:p w:rsidR="005D5F1D" w:rsidRPr="003358C7" w:rsidRDefault="00380974" w:rsidP="001543F0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380974">
              <w:rPr>
                <w:rFonts w:asciiTheme="minorHAnsi" w:hAnsiTheme="minorHAnsi"/>
                <w:iCs/>
                <w:sz w:val="22"/>
                <w:szCs w:val="22"/>
              </w:rPr>
              <w:t xml:space="preserve">Overzicht </w:t>
            </w:r>
            <w:proofErr w:type="spellStart"/>
            <w:r w:rsidRPr="00380974">
              <w:rPr>
                <w:rFonts w:asciiTheme="minorHAnsi" w:hAnsiTheme="minorHAnsi"/>
                <w:iCs/>
                <w:sz w:val="22"/>
                <w:szCs w:val="22"/>
              </w:rPr>
              <w:t>NSAID’s</w:t>
            </w:r>
            <w:proofErr w:type="spellEnd"/>
            <w:r w:rsidRPr="00380974">
              <w:rPr>
                <w:rFonts w:asciiTheme="minorHAnsi" w:hAnsiTheme="minorHAnsi"/>
                <w:iCs/>
                <w:sz w:val="22"/>
                <w:szCs w:val="22"/>
              </w:rPr>
              <w:t xml:space="preserve"> en indicaties (wanneer welke soort NSAID)</w:t>
            </w:r>
          </w:p>
        </w:tc>
        <w:tc>
          <w:tcPr>
            <w:tcW w:w="2016" w:type="dxa"/>
          </w:tcPr>
          <w:p w:rsidR="005D5F1D" w:rsidRPr="003358C7" w:rsidRDefault="00380974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Mollee</w:t>
            </w:r>
          </w:p>
        </w:tc>
        <w:tc>
          <w:tcPr>
            <w:tcW w:w="2396" w:type="dxa"/>
          </w:tcPr>
          <w:p w:rsidR="005D5F1D" w:rsidRPr="003358C7" w:rsidRDefault="005D5F1D" w:rsidP="001543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268" w:rsidRPr="001A69B8" w:rsidTr="005D5F1D">
        <w:trPr>
          <w:trHeight w:val="240"/>
        </w:trPr>
        <w:tc>
          <w:tcPr>
            <w:tcW w:w="1307" w:type="dxa"/>
          </w:tcPr>
          <w:p w:rsidR="00696268" w:rsidRPr="003358C7" w:rsidRDefault="00380974" w:rsidP="001543F0">
            <w:pPr>
              <w:pStyle w:val="Geenafstand"/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28</w:t>
            </w:r>
            <w:r w:rsidR="006A77D7">
              <w:rPr>
                <w:rFonts w:asciiTheme="minorHAnsi" w:hAnsiTheme="minorHAnsi"/>
                <w:sz w:val="22"/>
              </w:rPr>
              <w:t>-05-2020</w:t>
            </w:r>
          </w:p>
        </w:tc>
        <w:tc>
          <w:tcPr>
            <w:tcW w:w="1098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17:00-18:00u</w:t>
            </w:r>
          </w:p>
        </w:tc>
        <w:tc>
          <w:tcPr>
            <w:tcW w:w="1389" w:type="dxa"/>
          </w:tcPr>
          <w:p w:rsidR="00696268" w:rsidRPr="001A69B8" w:rsidRDefault="00696268" w:rsidP="00380974">
            <w:pPr>
              <w:rPr>
                <w:rFonts w:asciiTheme="minorHAnsi" w:hAnsiTheme="minorHAnsi"/>
                <w:sz w:val="22"/>
                <w:szCs w:val="22"/>
              </w:rPr>
            </w:pPr>
            <w:r w:rsidRPr="005D4B2F">
              <w:rPr>
                <w:rFonts w:asciiTheme="minorHAnsi" w:hAnsiTheme="minorHAnsi"/>
                <w:sz w:val="22"/>
                <w:szCs w:val="22"/>
              </w:rPr>
              <w:t>UMCG</w:t>
            </w:r>
            <w:r w:rsidR="0038776E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</w:tc>
        <w:tc>
          <w:tcPr>
            <w:tcW w:w="2551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FTO</w:t>
            </w:r>
          </w:p>
        </w:tc>
        <w:tc>
          <w:tcPr>
            <w:tcW w:w="3969" w:type="dxa"/>
          </w:tcPr>
          <w:p w:rsidR="00696268" w:rsidRPr="003358C7" w:rsidRDefault="00380974" w:rsidP="001543F0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380974">
              <w:rPr>
                <w:rFonts w:asciiTheme="minorHAnsi" w:hAnsiTheme="minorHAnsi"/>
                <w:sz w:val="22"/>
              </w:rPr>
              <w:t>Spoedcursus “wat zit in de spoedkar aan medicatie en wanneer gebruik ik het/hoe werkt het”</w:t>
            </w:r>
          </w:p>
        </w:tc>
        <w:tc>
          <w:tcPr>
            <w:tcW w:w="2016" w:type="dxa"/>
          </w:tcPr>
          <w:p w:rsidR="00696268" w:rsidRPr="003358C7" w:rsidRDefault="00380974" w:rsidP="001543F0">
            <w:pPr>
              <w:pStyle w:val="Geenafstand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Spits</w:t>
            </w:r>
          </w:p>
        </w:tc>
        <w:tc>
          <w:tcPr>
            <w:tcW w:w="2396" w:type="dxa"/>
          </w:tcPr>
          <w:p w:rsidR="00696268" w:rsidRPr="003358C7" w:rsidRDefault="00696268" w:rsidP="001543F0">
            <w:pPr>
              <w:pStyle w:val="Geenafstand"/>
              <w:rPr>
                <w:rFonts w:asciiTheme="minorHAnsi" w:hAnsiTheme="minorHAnsi"/>
                <w:sz w:val="22"/>
              </w:rPr>
            </w:pPr>
          </w:p>
        </w:tc>
      </w:tr>
      <w:tr w:rsidR="00696268" w:rsidRPr="001A69B8" w:rsidTr="005D5F1D">
        <w:trPr>
          <w:trHeight w:val="240"/>
        </w:trPr>
        <w:tc>
          <w:tcPr>
            <w:tcW w:w="1307" w:type="dxa"/>
          </w:tcPr>
          <w:p w:rsidR="00696268" w:rsidRPr="001A69B8" w:rsidRDefault="00D869F3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</w:t>
            </w:r>
            <w:r w:rsidR="006A77D7">
              <w:rPr>
                <w:rFonts w:asciiTheme="minorHAnsi" w:hAnsiTheme="minorHAnsi"/>
                <w:sz w:val="22"/>
                <w:szCs w:val="22"/>
              </w:rPr>
              <w:t>-06-2020</w:t>
            </w:r>
          </w:p>
        </w:tc>
        <w:tc>
          <w:tcPr>
            <w:tcW w:w="1098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17:00-18:00u</w:t>
            </w:r>
          </w:p>
        </w:tc>
        <w:tc>
          <w:tcPr>
            <w:tcW w:w="1389" w:type="dxa"/>
          </w:tcPr>
          <w:p w:rsidR="00696268" w:rsidRPr="00AB4728" w:rsidRDefault="00696268" w:rsidP="00D869F3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D4B2F">
              <w:rPr>
                <w:rFonts w:asciiTheme="minorHAnsi" w:hAnsiTheme="minorHAnsi"/>
                <w:sz w:val="22"/>
                <w:szCs w:val="22"/>
              </w:rPr>
              <w:t>UMCG</w:t>
            </w:r>
            <w:r w:rsidR="0038776E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</w:tc>
        <w:tc>
          <w:tcPr>
            <w:tcW w:w="2551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FTO</w:t>
            </w:r>
          </w:p>
        </w:tc>
        <w:tc>
          <w:tcPr>
            <w:tcW w:w="3969" w:type="dxa"/>
          </w:tcPr>
          <w:p w:rsidR="00696268" w:rsidRPr="001A69B8" w:rsidRDefault="00D869F3" w:rsidP="001543F0">
            <w:pPr>
              <w:rPr>
                <w:rFonts w:asciiTheme="minorHAnsi" w:hAnsiTheme="minorHAnsi"/>
                <w:sz w:val="22"/>
                <w:szCs w:val="22"/>
              </w:rPr>
            </w:pPr>
            <w:r w:rsidRPr="00F65486">
              <w:rPr>
                <w:rFonts w:asciiTheme="minorHAnsi" w:hAnsiTheme="minorHAnsi"/>
                <w:sz w:val="22"/>
                <w:szCs w:val="22"/>
              </w:rPr>
              <w:t>Dienst/Complicatiebespreking (3x20m)</w:t>
            </w:r>
          </w:p>
        </w:tc>
        <w:tc>
          <w:tcPr>
            <w:tcW w:w="2016" w:type="dxa"/>
          </w:tcPr>
          <w:p w:rsidR="00696268" w:rsidRPr="001A69B8" w:rsidRDefault="00D869F3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Allen</w:t>
            </w:r>
          </w:p>
        </w:tc>
        <w:tc>
          <w:tcPr>
            <w:tcW w:w="2396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268" w:rsidRPr="001A69B8" w:rsidTr="005D5F1D">
        <w:trPr>
          <w:trHeight w:val="240"/>
        </w:trPr>
        <w:tc>
          <w:tcPr>
            <w:tcW w:w="1307" w:type="dxa"/>
          </w:tcPr>
          <w:p w:rsidR="00696268" w:rsidRPr="001A69B8" w:rsidRDefault="007D0FAB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6A77D7">
              <w:rPr>
                <w:rFonts w:asciiTheme="minorHAnsi" w:hAnsiTheme="minorHAnsi"/>
                <w:sz w:val="22"/>
                <w:szCs w:val="22"/>
              </w:rPr>
              <w:t>-09-2020</w:t>
            </w:r>
          </w:p>
        </w:tc>
        <w:tc>
          <w:tcPr>
            <w:tcW w:w="1098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17:00-18:00u</w:t>
            </w:r>
          </w:p>
        </w:tc>
        <w:tc>
          <w:tcPr>
            <w:tcW w:w="1389" w:type="dxa"/>
          </w:tcPr>
          <w:p w:rsidR="00696268" w:rsidRPr="001A69B8" w:rsidRDefault="007D0FAB" w:rsidP="00D869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UMCG</w:t>
            </w:r>
            <w:r w:rsidR="006140DE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</w:tc>
        <w:tc>
          <w:tcPr>
            <w:tcW w:w="2551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FTO</w:t>
            </w:r>
          </w:p>
        </w:tc>
        <w:tc>
          <w:tcPr>
            <w:tcW w:w="3969" w:type="dxa"/>
          </w:tcPr>
          <w:p w:rsidR="00696268" w:rsidRPr="001A69B8" w:rsidRDefault="007D0FAB" w:rsidP="001543F0">
            <w:pPr>
              <w:rPr>
                <w:rFonts w:asciiTheme="minorHAnsi" w:hAnsiTheme="minorHAnsi"/>
                <w:sz w:val="22"/>
                <w:szCs w:val="22"/>
              </w:rPr>
            </w:pPr>
            <w:r w:rsidRPr="00581DD6">
              <w:rPr>
                <w:rFonts w:asciiTheme="minorHAnsi" w:hAnsiTheme="minorHAnsi"/>
                <w:sz w:val="22"/>
              </w:rPr>
              <w:t>ECG mini-cursus</w:t>
            </w:r>
          </w:p>
        </w:tc>
        <w:tc>
          <w:tcPr>
            <w:tcW w:w="2016" w:type="dxa"/>
          </w:tcPr>
          <w:p w:rsidR="00696268" w:rsidRPr="007D0FAB" w:rsidRDefault="007D0FAB" w:rsidP="001543F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D0FAB">
              <w:rPr>
                <w:rFonts w:asciiTheme="minorHAnsi" w:hAnsiTheme="minorHAnsi"/>
                <w:i/>
                <w:sz w:val="22"/>
                <w:szCs w:val="22"/>
              </w:rPr>
              <w:t>AIOS 1 uit 2020</w:t>
            </w:r>
          </w:p>
        </w:tc>
        <w:tc>
          <w:tcPr>
            <w:tcW w:w="2396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268" w:rsidRPr="001A69B8" w:rsidTr="005D5F1D">
        <w:trPr>
          <w:trHeight w:val="240"/>
        </w:trPr>
        <w:tc>
          <w:tcPr>
            <w:tcW w:w="1307" w:type="dxa"/>
          </w:tcPr>
          <w:p w:rsidR="00696268" w:rsidRPr="001A69B8" w:rsidRDefault="007D0FAB" w:rsidP="007D0F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6A77D7">
              <w:rPr>
                <w:rFonts w:asciiTheme="minorHAnsi" w:hAnsiTheme="minorHAnsi"/>
                <w:sz w:val="22"/>
                <w:szCs w:val="22"/>
              </w:rPr>
              <w:t>1-10-2020</w:t>
            </w:r>
          </w:p>
        </w:tc>
        <w:tc>
          <w:tcPr>
            <w:tcW w:w="1098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17:00-18:00u</w:t>
            </w:r>
          </w:p>
        </w:tc>
        <w:tc>
          <w:tcPr>
            <w:tcW w:w="1389" w:type="dxa"/>
          </w:tcPr>
          <w:p w:rsidR="00696268" w:rsidRPr="001A69B8" w:rsidRDefault="007D0FAB" w:rsidP="00D869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Beatrixoord</w:t>
            </w:r>
            <w:r w:rsidR="0038776E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</w:tc>
        <w:tc>
          <w:tcPr>
            <w:tcW w:w="2551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FTO</w:t>
            </w:r>
          </w:p>
        </w:tc>
        <w:tc>
          <w:tcPr>
            <w:tcW w:w="3969" w:type="dxa"/>
          </w:tcPr>
          <w:p w:rsidR="00696268" w:rsidRPr="001A69B8" w:rsidRDefault="007D0FAB" w:rsidP="001543F0">
            <w:pPr>
              <w:rPr>
                <w:rFonts w:asciiTheme="minorHAnsi" w:hAnsiTheme="minorHAnsi"/>
                <w:sz w:val="22"/>
                <w:szCs w:val="22"/>
              </w:rPr>
            </w:pPr>
            <w:r w:rsidRPr="00581DD6">
              <w:rPr>
                <w:rFonts w:asciiTheme="minorHAnsi" w:hAnsiTheme="minorHAnsi"/>
                <w:sz w:val="22"/>
                <w:szCs w:val="22"/>
              </w:rPr>
              <w:t>Chirurgische interventies bij CVA</w:t>
            </w:r>
          </w:p>
        </w:tc>
        <w:tc>
          <w:tcPr>
            <w:tcW w:w="2016" w:type="dxa"/>
          </w:tcPr>
          <w:p w:rsidR="00696268" w:rsidRPr="001A69B8" w:rsidRDefault="007D0FAB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Domerchie</w:t>
            </w:r>
          </w:p>
        </w:tc>
        <w:tc>
          <w:tcPr>
            <w:tcW w:w="2396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268" w:rsidRPr="001A69B8" w:rsidTr="005D5F1D">
        <w:trPr>
          <w:trHeight w:val="240"/>
        </w:trPr>
        <w:tc>
          <w:tcPr>
            <w:tcW w:w="1307" w:type="dxa"/>
          </w:tcPr>
          <w:p w:rsidR="00696268" w:rsidRPr="001A69B8" w:rsidRDefault="007D0FAB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</w:t>
            </w:r>
            <w:r w:rsidR="006A77D7">
              <w:rPr>
                <w:rFonts w:asciiTheme="minorHAnsi" w:hAnsiTheme="minorHAnsi"/>
                <w:sz w:val="22"/>
                <w:szCs w:val="22"/>
              </w:rPr>
              <w:t>-11-2020</w:t>
            </w:r>
          </w:p>
        </w:tc>
        <w:tc>
          <w:tcPr>
            <w:tcW w:w="1098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17:00-18:00u</w:t>
            </w:r>
          </w:p>
        </w:tc>
        <w:tc>
          <w:tcPr>
            <w:tcW w:w="1389" w:type="dxa"/>
          </w:tcPr>
          <w:p w:rsidR="00696268" w:rsidRPr="001A69B8" w:rsidRDefault="007D0FAB" w:rsidP="00D869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UMCG,</w:t>
            </w:r>
          </w:p>
        </w:tc>
        <w:tc>
          <w:tcPr>
            <w:tcW w:w="2551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FTO</w:t>
            </w:r>
          </w:p>
        </w:tc>
        <w:tc>
          <w:tcPr>
            <w:tcW w:w="3969" w:type="dxa"/>
          </w:tcPr>
          <w:p w:rsidR="00696268" w:rsidRPr="001A69B8" w:rsidRDefault="007D0FAB" w:rsidP="001543F0">
            <w:pPr>
              <w:tabs>
                <w:tab w:val="left" w:pos="2010"/>
              </w:tabs>
              <w:rPr>
                <w:rFonts w:asciiTheme="minorHAnsi" w:hAnsiTheme="minorHAnsi"/>
                <w:sz w:val="22"/>
                <w:szCs w:val="22"/>
              </w:rPr>
            </w:pPr>
            <w:r w:rsidRPr="00581DD6">
              <w:rPr>
                <w:rFonts w:asciiTheme="minorHAnsi" w:hAnsiTheme="minorHAnsi"/>
                <w:sz w:val="22"/>
                <w:szCs w:val="22"/>
              </w:rPr>
              <w:t>Uitleg inspanningstesten (</w:t>
            </w:r>
            <w:proofErr w:type="spellStart"/>
            <w:r w:rsidRPr="00581DD6">
              <w:rPr>
                <w:rFonts w:asciiTheme="minorHAnsi" w:hAnsiTheme="minorHAnsi"/>
                <w:sz w:val="22"/>
                <w:szCs w:val="22"/>
              </w:rPr>
              <w:t>evt</w:t>
            </w:r>
            <w:proofErr w:type="spellEnd"/>
            <w:r w:rsidRPr="00581DD6">
              <w:rPr>
                <w:rFonts w:asciiTheme="minorHAnsi" w:hAnsiTheme="minorHAnsi"/>
                <w:sz w:val="22"/>
                <w:szCs w:val="22"/>
              </w:rPr>
              <w:t xml:space="preserve"> met stukje over welke medicatie een relatieve contra indicatie is bij inspanningstesten)</w:t>
            </w:r>
          </w:p>
        </w:tc>
        <w:tc>
          <w:tcPr>
            <w:tcW w:w="2016" w:type="dxa"/>
          </w:tcPr>
          <w:p w:rsidR="00696268" w:rsidRPr="001A69B8" w:rsidRDefault="007D0FAB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Blikman</w:t>
            </w:r>
          </w:p>
        </w:tc>
        <w:tc>
          <w:tcPr>
            <w:tcW w:w="2396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268" w:rsidRPr="001A69B8" w:rsidTr="005D5F1D">
        <w:trPr>
          <w:trHeight w:val="240"/>
        </w:trPr>
        <w:tc>
          <w:tcPr>
            <w:tcW w:w="1307" w:type="dxa"/>
          </w:tcPr>
          <w:p w:rsidR="00696268" w:rsidRPr="001A69B8" w:rsidRDefault="007D0FAB" w:rsidP="001543F0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6A77D7">
              <w:rPr>
                <w:rFonts w:asciiTheme="minorHAnsi" w:hAnsiTheme="minorHAnsi"/>
                <w:sz w:val="22"/>
                <w:szCs w:val="22"/>
              </w:rPr>
              <w:t>-12-2020</w:t>
            </w:r>
          </w:p>
        </w:tc>
        <w:tc>
          <w:tcPr>
            <w:tcW w:w="1098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17:00-18:00u</w:t>
            </w:r>
          </w:p>
        </w:tc>
        <w:tc>
          <w:tcPr>
            <w:tcW w:w="1389" w:type="dxa"/>
          </w:tcPr>
          <w:p w:rsidR="00696268" w:rsidRPr="001A69B8" w:rsidRDefault="00696268" w:rsidP="00D869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Beatrixoord</w:t>
            </w:r>
            <w:r w:rsidR="006140DE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</w:tc>
        <w:tc>
          <w:tcPr>
            <w:tcW w:w="2551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FTO</w:t>
            </w:r>
          </w:p>
        </w:tc>
        <w:tc>
          <w:tcPr>
            <w:tcW w:w="3969" w:type="dxa"/>
          </w:tcPr>
          <w:p w:rsidR="00696268" w:rsidRPr="001A69B8" w:rsidRDefault="007D0FAB" w:rsidP="001543F0">
            <w:pPr>
              <w:rPr>
                <w:rFonts w:asciiTheme="minorHAnsi" w:hAnsiTheme="minorHAnsi"/>
                <w:sz w:val="22"/>
                <w:szCs w:val="22"/>
              </w:rPr>
            </w:pPr>
            <w:r w:rsidRPr="00581DD6">
              <w:rPr>
                <w:rFonts w:asciiTheme="minorHAnsi" w:hAnsiTheme="minorHAnsi"/>
                <w:sz w:val="22"/>
                <w:szCs w:val="22"/>
              </w:rPr>
              <w:t>Dienst/Complicatiebespreking (3x20m)</w:t>
            </w:r>
          </w:p>
        </w:tc>
        <w:tc>
          <w:tcPr>
            <w:tcW w:w="2016" w:type="dxa"/>
          </w:tcPr>
          <w:p w:rsidR="00696268" w:rsidRPr="001A69B8" w:rsidRDefault="007D0FAB" w:rsidP="001543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Allen</w:t>
            </w:r>
          </w:p>
        </w:tc>
        <w:tc>
          <w:tcPr>
            <w:tcW w:w="2396" w:type="dxa"/>
          </w:tcPr>
          <w:p w:rsidR="00696268" w:rsidRPr="001A69B8" w:rsidRDefault="00696268" w:rsidP="001543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33F7D" w:rsidRPr="005D5F1D" w:rsidRDefault="006A77D7">
      <w:pPr>
        <w:rPr>
          <w:b/>
        </w:rPr>
      </w:pPr>
      <w:bookmarkStart w:id="0" w:name="_GoBack"/>
      <w:bookmarkEnd w:id="0"/>
    </w:p>
    <w:sectPr w:rsidR="00733F7D" w:rsidRPr="005D5F1D" w:rsidSect="005D5F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1D"/>
    <w:rsid w:val="00380974"/>
    <w:rsid w:val="0038776E"/>
    <w:rsid w:val="00497430"/>
    <w:rsid w:val="004E0A35"/>
    <w:rsid w:val="005D5F1D"/>
    <w:rsid w:val="006140DE"/>
    <w:rsid w:val="00696268"/>
    <w:rsid w:val="006A77D7"/>
    <w:rsid w:val="007D0FAB"/>
    <w:rsid w:val="00C61A42"/>
    <w:rsid w:val="00D63FEF"/>
    <w:rsid w:val="00D869F3"/>
    <w:rsid w:val="00EA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D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D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Aanen, DM (rev)</dc:creator>
  <cp:lastModifiedBy>Aanen, DM (rev)</cp:lastModifiedBy>
  <cp:revision>3</cp:revision>
  <dcterms:created xsi:type="dcterms:W3CDTF">2019-10-31T11:18:00Z</dcterms:created>
  <dcterms:modified xsi:type="dcterms:W3CDTF">2019-11-05T11:02:00Z</dcterms:modified>
</cp:coreProperties>
</file>